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8EF" w:rsidRPr="003518EF" w:rsidRDefault="003518EF" w:rsidP="003518EF">
      <w:pPr>
        <w:widowControl w:val="0"/>
        <w:spacing w:line="240" w:lineRule="auto"/>
        <w:jc w:val="both"/>
        <w:rPr>
          <w:rFonts w:asciiTheme="minorHAnsi" w:hAnsiTheme="minorHAnsi"/>
          <w:b/>
          <w:sz w:val="22"/>
          <w:szCs w:val="22"/>
          <w:lang w:val="en-GB"/>
        </w:rPr>
      </w:pPr>
      <w:r w:rsidRPr="003518EF">
        <w:rPr>
          <w:rFonts w:asciiTheme="minorHAnsi" w:hAnsiTheme="minorHAnsi"/>
          <w:b/>
          <w:sz w:val="22"/>
          <w:szCs w:val="22"/>
          <w:lang w:val="en-GB"/>
        </w:rPr>
        <w:t>Suwaibatou Ba</w:t>
      </w:r>
    </w:p>
    <w:p w:rsidR="003518EF" w:rsidRPr="003518EF" w:rsidRDefault="003518EF" w:rsidP="003518EF">
      <w:pPr>
        <w:widowControl w:val="0"/>
        <w:spacing w:line="240" w:lineRule="auto"/>
        <w:jc w:val="both"/>
        <w:rPr>
          <w:rFonts w:asciiTheme="minorHAnsi" w:hAnsiTheme="minorHAnsi"/>
          <w:b/>
          <w:sz w:val="22"/>
          <w:szCs w:val="22"/>
          <w:lang w:val="en-GB"/>
        </w:rPr>
      </w:pPr>
      <w:r w:rsidRPr="003518EF">
        <w:rPr>
          <w:rFonts w:asciiTheme="minorHAnsi" w:hAnsiTheme="minorHAnsi"/>
          <w:b/>
          <w:sz w:val="22"/>
          <w:szCs w:val="22"/>
          <w:lang w:val="en-GB"/>
        </w:rPr>
        <w:t>Abstract</w:t>
      </w:r>
    </w:p>
    <w:p w:rsidR="003549E8" w:rsidRPr="003518EF" w:rsidRDefault="003518EF" w:rsidP="003518EF">
      <w:pPr>
        <w:widowControl w:val="0"/>
        <w:spacing w:line="240" w:lineRule="auto"/>
        <w:jc w:val="both"/>
        <w:rPr>
          <w:rFonts w:asciiTheme="minorHAnsi" w:hAnsiTheme="minorHAnsi"/>
          <w:sz w:val="22"/>
          <w:szCs w:val="22"/>
          <w:lang w:val="en-GB"/>
        </w:rPr>
      </w:pPr>
      <w:r w:rsidRPr="003518EF">
        <w:rPr>
          <w:rFonts w:asciiTheme="minorHAnsi" w:hAnsiTheme="minorHAnsi"/>
          <w:sz w:val="22"/>
          <w:szCs w:val="22"/>
          <w:lang w:val="en-GB"/>
        </w:rPr>
        <w:t>Suwaibatou Bah will talk about The Swallow as model school in The Gambia.</w:t>
      </w:r>
      <w:r>
        <w:rPr>
          <w:rFonts w:asciiTheme="minorHAnsi" w:hAnsiTheme="minorHAnsi"/>
          <w:sz w:val="22"/>
          <w:szCs w:val="22"/>
          <w:lang w:val="en-GB"/>
        </w:rPr>
        <w:t xml:space="preserve"> </w:t>
      </w:r>
      <w:r w:rsidR="003549E8" w:rsidRPr="003518EF">
        <w:rPr>
          <w:rFonts w:asciiTheme="minorHAnsi" w:hAnsiTheme="minorHAnsi"/>
          <w:sz w:val="22"/>
          <w:szCs w:val="22"/>
          <w:lang w:val="en-GB"/>
        </w:rPr>
        <w:t xml:space="preserve">The specific </w:t>
      </w:r>
      <w:r w:rsidR="003549E8" w:rsidRPr="003518EF">
        <w:rPr>
          <w:rFonts w:asciiTheme="minorHAnsi" w:hAnsiTheme="minorHAnsi"/>
          <w:b/>
          <w:sz w:val="22"/>
          <w:szCs w:val="22"/>
          <w:lang w:val="en-GB"/>
        </w:rPr>
        <w:t>objective</w:t>
      </w:r>
      <w:r w:rsidR="003549E8" w:rsidRPr="003518EF">
        <w:rPr>
          <w:rFonts w:asciiTheme="minorHAnsi" w:hAnsiTheme="minorHAnsi"/>
          <w:sz w:val="22"/>
          <w:szCs w:val="22"/>
          <w:lang w:val="en-GB"/>
        </w:rPr>
        <w:t xml:space="preserve"> </w:t>
      </w:r>
      <w:r>
        <w:rPr>
          <w:rFonts w:asciiTheme="minorHAnsi" w:hAnsiTheme="minorHAnsi"/>
          <w:sz w:val="22"/>
          <w:szCs w:val="22"/>
          <w:lang w:val="en-GB"/>
        </w:rPr>
        <w:t xml:space="preserve">of The Swallow’s </w:t>
      </w:r>
      <w:r w:rsidR="003549E8" w:rsidRPr="003518EF">
        <w:rPr>
          <w:rFonts w:asciiTheme="minorHAnsi" w:hAnsiTheme="minorHAnsi"/>
          <w:sz w:val="22"/>
          <w:szCs w:val="22"/>
          <w:lang w:val="en-GB"/>
        </w:rPr>
        <w:t>pr</w:t>
      </w:r>
      <w:r w:rsidR="005C5045" w:rsidRPr="003518EF">
        <w:rPr>
          <w:rFonts w:asciiTheme="minorHAnsi" w:hAnsiTheme="minorHAnsi"/>
          <w:sz w:val="22"/>
          <w:szCs w:val="22"/>
          <w:lang w:val="en-GB"/>
        </w:rPr>
        <w:t xml:space="preserve">ogram </w:t>
      </w:r>
      <w:r>
        <w:rPr>
          <w:rFonts w:asciiTheme="minorHAnsi" w:hAnsiTheme="minorHAnsi"/>
          <w:sz w:val="22"/>
          <w:szCs w:val="22"/>
          <w:lang w:val="en-GB"/>
        </w:rPr>
        <w:t xml:space="preserve">is </w:t>
      </w:r>
      <w:r w:rsidRPr="003518EF">
        <w:rPr>
          <w:rFonts w:asciiTheme="minorHAnsi" w:hAnsiTheme="minorHAnsi"/>
          <w:b/>
          <w:sz w:val="22"/>
          <w:szCs w:val="22"/>
          <w:lang w:val="en-GB"/>
        </w:rPr>
        <w:t xml:space="preserve">to </w:t>
      </w:r>
      <w:r w:rsidR="003549E8" w:rsidRPr="003518EF">
        <w:rPr>
          <w:rFonts w:asciiTheme="minorHAnsi" w:hAnsiTheme="minorHAnsi"/>
          <w:b/>
          <w:iCs/>
          <w:sz w:val="22"/>
          <w:szCs w:val="22"/>
          <w:lang w:val="en-GB"/>
        </w:rPr>
        <w:t>improv</w:t>
      </w:r>
      <w:r w:rsidRPr="003518EF">
        <w:rPr>
          <w:rFonts w:asciiTheme="minorHAnsi" w:hAnsiTheme="minorHAnsi"/>
          <w:b/>
          <w:iCs/>
          <w:sz w:val="22"/>
          <w:szCs w:val="22"/>
          <w:lang w:val="en-GB"/>
        </w:rPr>
        <w:t>e the</w:t>
      </w:r>
      <w:r w:rsidR="003549E8" w:rsidRPr="003518EF">
        <w:rPr>
          <w:rFonts w:asciiTheme="minorHAnsi" w:hAnsiTheme="minorHAnsi"/>
          <w:b/>
          <w:iCs/>
          <w:sz w:val="22"/>
          <w:szCs w:val="22"/>
          <w:lang w:val="en-GB"/>
        </w:rPr>
        <w:t xml:space="preserve"> quality of education in The Gambia, through an emancipatory approach</w:t>
      </w:r>
      <w:r w:rsidR="003549E8" w:rsidRPr="003518EF">
        <w:rPr>
          <w:rFonts w:asciiTheme="minorHAnsi" w:hAnsiTheme="minorHAnsi"/>
          <w:i/>
          <w:iCs/>
          <w:sz w:val="22"/>
          <w:szCs w:val="22"/>
          <w:lang w:val="en-GB"/>
        </w:rPr>
        <w:t xml:space="preserve">. </w:t>
      </w:r>
      <w:r w:rsidR="003549E8" w:rsidRPr="003518EF">
        <w:rPr>
          <w:rFonts w:asciiTheme="minorHAnsi" w:hAnsiTheme="minorHAnsi"/>
          <w:sz w:val="22"/>
          <w:szCs w:val="22"/>
          <w:lang w:val="en-GB"/>
        </w:rPr>
        <w:t xml:space="preserve">The Swallow </w:t>
      </w:r>
      <w:r>
        <w:rPr>
          <w:rFonts w:asciiTheme="minorHAnsi" w:hAnsiTheme="minorHAnsi"/>
          <w:sz w:val="22"/>
          <w:szCs w:val="22"/>
          <w:lang w:val="en-GB"/>
        </w:rPr>
        <w:t>therefore</w:t>
      </w:r>
      <w:r w:rsidR="001243AF">
        <w:rPr>
          <w:rFonts w:asciiTheme="minorHAnsi" w:hAnsiTheme="minorHAnsi"/>
          <w:sz w:val="22"/>
          <w:szCs w:val="22"/>
          <w:lang w:val="en-GB"/>
        </w:rPr>
        <w:t xml:space="preserve"> wants to</w:t>
      </w:r>
      <w:r w:rsidR="003549E8" w:rsidRPr="003518EF">
        <w:rPr>
          <w:rFonts w:asciiTheme="minorHAnsi" w:hAnsiTheme="minorHAnsi"/>
          <w:sz w:val="22"/>
          <w:szCs w:val="22"/>
          <w:lang w:val="en-GB"/>
        </w:rPr>
        <w:t>:</w:t>
      </w:r>
    </w:p>
    <w:p w:rsidR="003549E8" w:rsidRPr="003518EF" w:rsidRDefault="003549E8" w:rsidP="003518EF">
      <w:pPr>
        <w:pStyle w:val="ListParagraph"/>
        <w:widowControl w:val="0"/>
        <w:numPr>
          <w:ilvl w:val="0"/>
          <w:numId w:val="2"/>
        </w:numPr>
        <w:spacing w:line="240" w:lineRule="auto"/>
        <w:jc w:val="both"/>
        <w:rPr>
          <w:rFonts w:asciiTheme="minorHAnsi" w:hAnsiTheme="minorHAnsi"/>
          <w:sz w:val="22"/>
          <w:szCs w:val="22"/>
          <w:lang w:val="en-GB"/>
        </w:rPr>
      </w:pPr>
      <w:r w:rsidRPr="003518EF">
        <w:rPr>
          <w:rFonts w:asciiTheme="minorHAnsi" w:hAnsiTheme="minorHAnsi"/>
          <w:sz w:val="22"/>
          <w:szCs w:val="22"/>
          <w:lang w:val="en-GB"/>
        </w:rPr>
        <w:t>advocate emancipating education in The Gambia;</w:t>
      </w:r>
    </w:p>
    <w:p w:rsidR="003549E8" w:rsidRPr="003518EF" w:rsidRDefault="003549E8" w:rsidP="003518EF">
      <w:pPr>
        <w:pStyle w:val="ListParagraph"/>
        <w:widowControl w:val="0"/>
        <w:numPr>
          <w:ilvl w:val="0"/>
          <w:numId w:val="2"/>
        </w:numPr>
        <w:spacing w:line="240" w:lineRule="auto"/>
        <w:jc w:val="both"/>
        <w:rPr>
          <w:rFonts w:asciiTheme="minorHAnsi" w:hAnsiTheme="minorHAnsi"/>
          <w:sz w:val="22"/>
          <w:szCs w:val="22"/>
          <w:lang w:val="en-GB"/>
        </w:rPr>
      </w:pPr>
      <w:r w:rsidRPr="003518EF">
        <w:rPr>
          <w:rFonts w:asciiTheme="minorHAnsi" w:hAnsiTheme="minorHAnsi"/>
          <w:sz w:val="22"/>
          <w:szCs w:val="22"/>
          <w:lang w:val="en-GB"/>
        </w:rPr>
        <w:t>show a model school, execute research and develop learning and teaching methods;</w:t>
      </w:r>
    </w:p>
    <w:p w:rsidR="003549E8" w:rsidRPr="003518EF" w:rsidRDefault="003549E8" w:rsidP="003518EF">
      <w:pPr>
        <w:pStyle w:val="ListParagraph"/>
        <w:widowControl w:val="0"/>
        <w:numPr>
          <w:ilvl w:val="0"/>
          <w:numId w:val="2"/>
        </w:numPr>
        <w:spacing w:line="240" w:lineRule="auto"/>
        <w:jc w:val="both"/>
        <w:rPr>
          <w:rFonts w:asciiTheme="minorHAnsi" w:hAnsiTheme="minorHAnsi"/>
          <w:sz w:val="22"/>
          <w:szCs w:val="22"/>
          <w:lang w:val="en-GB"/>
        </w:rPr>
      </w:pPr>
      <w:r w:rsidRPr="003518EF">
        <w:rPr>
          <w:rFonts w:asciiTheme="minorHAnsi" w:hAnsiTheme="minorHAnsi"/>
          <w:sz w:val="22"/>
          <w:szCs w:val="22"/>
          <w:lang w:val="en-GB"/>
        </w:rPr>
        <w:t>support nursery and primary schools towards a more emancipating approach;</w:t>
      </w:r>
    </w:p>
    <w:p w:rsidR="003549E8" w:rsidRPr="003518EF" w:rsidRDefault="003549E8" w:rsidP="003518EF">
      <w:pPr>
        <w:pStyle w:val="ListParagraph"/>
        <w:widowControl w:val="0"/>
        <w:numPr>
          <w:ilvl w:val="0"/>
          <w:numId w:val="2"/>
        </w:numPr>
        <w:spacing w:line="240" w:lineRule="auto"/>
        <w:jc w:val="both"/>
        <w:rPr>
          <w:rFonts w:asciiTheme="minorHAnsi" w:hAnsiTheme="minorHAnsi"/>
          <w:sz w:val="22"/>
          <w:szCs w:val="22"/>
          <w:lang w:val="en-GB"/>
        </w:rPr>
      </w:pPr>
      <w:proofErr w:type="gramStart"/>
      <w:r w:rsidRPr="003518EF">
        <w:rPr>
          <w:rFonts w:asciiTheme="minorHAnsi" w:hAnsiTheme="minorHAnsi"/>
          <w:sz w:val="22"/>
          <w:szCs w:val="22"/>
          <w:lang w:val="en-GB"/>
        </w:rPr>
        <w:t>establish</w:t>
      </w:r>
      <w:proofErr w:type="gramEnd"/>
      <w:r w:rsidRPr="003518EF">
        <w:rPr>
          <w:rFonts w:asciiTheme="minorHAnsi" w:hAnsiTheme="minorHAnsi"/>
          <w:sz w:val="22"/>
          <w:szCs w:val="22"/>
          <w:lang w:val="en-GB"/>
        </w:rPr>
        <w:t xml:space="preserve"> links between South and North to strengthen the dissemination of emancipating education.</w:t>
      </w:r>
    </w:p>
    <w:p w:rsidR="003549E8" w:rsidRPr="003518EF" w:rsidRDefault="003549E8" w:rsidP="003518EF">
      <w:pPr>
        <w:widowControl w:val="0"/>
        <w:spacing w:line="240" w:lineRule="auto"/>
        <w:jc w:val="both"/>
        <w:rPr>
          <w:rFonts w:asciiTheme="minorHAnsi" w:hAnsiTheme="minorHAnsi"/>
          <w:sz w:val="22"/>
          <w:szCs w:val="22"/>
          <w:lang w:val="en-US"/>
        </w:rPr>
      </w:pPr>
      <w:r w:rsidRPr="003518EF">
        <w:rPr>
          <w:rFonts w:asciiTheme="minorHAnsi" w:hAnsiTheme="minorHAnsi"/>
          <w:sz w:val="22"/>
          <w:szCs w:val="22"/>
          <w:lang w:val="en-GB"/>
        </w:rPr>
        <w:t>As the learner is at the heart of the learning process, so the school is at the centre of the education system. Reforms to improve quality should give appropriate weight to enabling schools to improve their own performance. Schools</w:t>
      </w:r>
      <w:r w:rsidR="003518EF">
        <w:rPr>
          <w:rFonts w:asciiTheme="minorHAnsi" w:hAnsiTheme="minorHAnsi"/>
          <w:sz w:val="22"/>
          <w:szCs w:val="22"/>
          <w:lang w:val="en-GB"/>
        </w:rPr>
        <w:t>,</w:t>
      </w:r>
      <w:r w:rsidRPr="003518EF">
        <w:rPr>
          <w:rFonts w:asciiTheme="minorHAnsi" w:hAnsiTheme="minorHAnsi"/>
          <w:sz w:val="22"/>
          <w:szCs w:val="22"/>
          <w:lang w:val="en-GB"/>
        </w:rPr>
        <w:t xml:space="preserve"> however, cannot effect meaningful change without sufficient capacity and considerable ongoing support. With </w:t>
      </w:r>
      <w:r w:rsidR="003518EF">
        <w:rPr>
          <w:rFonts w:asciiTheme="minorHAnsi" w:hAnsiTheme="minorHAnsi"/>
          <w:sz w:val="22"/>
          <w:szCs w:val="22"/>
          <w:lang w:val="en-GB"/>
        </w:rPr>
        <w:t xml:space="preserve">its </w:t>
      </w:r>
      <w:r w:rsidRPr="003518EF">
        <w:rPr>
          <w:rFonts w:asciiTheme="minorHAnsi" w:hAnsiTheme="minorHAnsi"/>
          <w:sz w:val="22"/>
          <w:szCs w:val="22"/>
          <w:lang w:val="en-GB"/>
        </w:rPr>
        <w:t>program</w:t>
      </w:r>
      <w:r w:rsidR="003518EF">
        <w:rPr>
          <w:rFonts w:asciiTheme="minorHAnsi" w:hAnsiTheme="minorHAnsi"/>
          <w:sz w:val="22"/>
          <w:szCs w:val="22"/>
          <w:lang w:val="en-GB"/>
        </w:rPr>
        <w:t>, The Swallow is in line with the Dakar F</w:t>
      </w:r>
      <w:r w:rsidRPr="003518EF">
        <w:rPr>
          <w:rFonts w:asciiTheme="minorHAnsi" w:hAnsiTheme="minorHAnsi"/>
          <w:sz w:val="22"/>
          <w:szCs w:val="22"/>
          <w:lang w:val="en-GB"/>
        </w:rPr>
        <w:t xml:space="preserve">ramework for Action (2000), which established an agenda for achieving good education quality by the United Nations: </w:t>
      </w:r>
      <w:r w:rsidR="003518EF">
        <w:rPr>
          <w:rFonts w:asciiTheme="minorHAnsi" w:hAnsiTheme="minorHAnsi"/>
          <w:sz w:val="22"/>
          <w:szCs w:val="22"/>
          <w:lang w:val="en-GB"/>
        </w:rPr>
        <w:t xml:space="preserve">the </w:t>
      </w:r>
      <w:r w:rsidRPr="003518EF">
        <w:rPr>
          <w:rFonts w:asciiTheme="minorHAnsi" w:hAnsiTheme="minorHAnsi"/>
          <w:sz w:val="22"/>
          <w:szCs w:val="22"/>
          <w:lang w:val="en-GB"/>
        </w:rPr>
        <w:t xml:space="preserve">EFA Dakar goals. The main focus </w:t>
      </w:r>
      <w:r w:rsidR="003518EF">
        <w:rPr>
          <w:rFonts w:asciiTheme="minorHAnsi" w:hAnsiTheme="minorHAnsi"/>
          <w:sz w:val="22"/>
          <w:szCs w:val="22"/>
          <w:lang w:val="en-GB"/>
        </w:rPr>
        <w:t xml:space="preserve">of The Swallow’s program is </w:t>
      </w:r>
      <w:r w:rsidRPr="003518EF">
        <w:rPr>
          <w:rFonts w:asciiTheme="minorHAnsi" w:hAnsiTheme="minorHAnsi"/>
          <w:sz w:val="22"/>
          <w:szCs w:val="22"/>
          <w:lang w:val="en-GB"/>
        </w:rPr>
        <w:t xml:space="preserve">on </w:t>
      </w:r>
      <w:r w:rsidR="003518EF">
        <w:rPr>
          <w:rFonts w:asciiTheme="minorHAnsi" w:hAnsiTheme="minorHAnsi"/>
          <w:sz w:val="22"/>
          <w:szCs w:val="22"/>
          <w:lang w:val="en-GB"/>
        </w:rPr>
        <w:t>E</w:t>
      </w:r>
      <w:r w:rsidRPr="003518EF">
        <w:rPr>
          <w:rFonts w:asciiTheme="minorHAnsi" w:hAnsiTheme="minorHAnsi"/>
          <w:sz w:val="22"/>
          <w:szCs w:val="22"/>
          <w:lang w:val="en-GB"/>
        </w:rPr>
        <w:t xml:space="preserve">FA goal 6: </w:t>
      </w:r>
      <w:r w:rsidR="003518EF">
        <w:rPr>
          <w:rFonts w:asciiTheme="minorHAnsi" w:hAnsiTheme="minorHAnsi"/>
          <w:sz w:val="22"/>
          <w:szCs w:val="22"/>
          <w:lang w:val="en-GB"/>
        </w:rPr>
        <w:t>“</w:t>
      </w:r>
      <w:r w:rsidRPr="003518EF">
        <w:rPr>
          <w:rFonts w:asciiTheme="minorHAnsi" w:hAnsiTheme="minorHAnsi"/>
          <w:sz w:val="22"/>
          <w:szCs w:val="22"/>
          <w:lang w:val="en-GB"/>
        </w:rPr>
        <w:t>Improving all aspects of the quality of education and ensuring excellence of all so that recognized and measurable learning outcomes are achieved by all, especially in literacy, numeracy and life skills</w:t>
      </w:r>
      <w:r w:rsidR="003518EF">
        <w:rPr>
          <w:rFonts w:asciiTheme="minorHAnsi" w:hAnsiTheme="minorHAnsi"/>
          <w:sz w:val="22"/>
          <w:szCs w:val="22"/>
          <w:lang w:val="en-GB"/>
        </w:rPr>
        <w:t>”</w:t>
      </w:r>
      <w:r w:rsidRPr="003518EF">
        <w:rPr>
          <w:rFonts w:asciiTheme="minorHAnsi" w:hAnsiTheme="minorHAnsi"/>
          <w:sz w:val="22"/>
          <w:szCs w:val="22"/>
          <w:lang w:val="en-GB"/>
        </w:rPr>
        <w:t>.</w:t>
      </w:r>
    </w:p>
    <w:p w:rsidR="003518EF" w:rsidRDefault="003549E8" w:rsidP="003518EF">
      <w:pPr>
        <w:widowControl w:val="0"/>
        <w:spacing w:line="240" w:lineRule="auto"/>
        <w:jc w:val="both"/>
        <w:rPr>
          <w:rFonts w:asciiTheme="minorHAnsi" w:hAnsiTheme="minorHAnsi"/>
          <w:sz w:val="22"/>
          <w:szCs w:val="22"/>
          <w:lang w:val="en-GB"/>
        </w:rPr>
      </w:pPr>
      <w:r w:rsidRPr="003518EF">
        <w:rPr>
          <w:rFonts w:asciiTheme="minorHAnsi" w:hAnsiTheme="minorHAnsi"/>
          <w:sz w:val="22"/>
          <w:szCs w:val="22"/>
          <w:lang w:val="en-US"/>
        </w:rPr>
        <w:t>Because we think education should benefit people and</w:t>
      </w:r>
      <w:r w:rsidR="001243AF">
        <w:rPr>
          <w:rFonts w:asciiTheme="minorHAnsi" w:hAnsiTheme="minorHAnsi"/>
          <w:sz w:val="22"/>
          <w:szCs w:val="22"/>
          <w:lang w:val="en-US"/>
        </w:rPr>
        <w:t xml:space="preserve"> answer</w:t>
      </w:r>
      <w:r w:rsidRPr="003518EF">
        <w:rPr>
          <w:rFonts w:asciiTheme="minorHAnsi" w:hAnsiTheme="minorHAnsi"/>
          <w:sz w:val="22"/>
          <w:szCs w:val="22"/>
          <w:lang w:val="en-US"/>
        </w:rPr>
        <w:t xml:space="preserve"> their needs</w:t>
      </w:r>
      <w:r w:rsidRPr="003518EF">
        <w:rPr>
          <w:rFonts w:asciiTheme="minorHAnsi" w:hAnsiTheme="minorHAnsi"/>
          <w:sz w:val="22"/>
          <w:szCs w:val="22"/>
          <w:lang w:val="en-GB"/>
        </w:rPr>
        <w:t>,</w:t>
      </w:r>
      <w:r w:rsidRPr="003518EF">
        <w:rPr>
          <w:rFonts w:asciiTheme="minorHAnsi" w:hAnsiTheme="minorHAnsi"/>
          <w:sz w:val="22"/>
          <w:szCs w:val="22"/>
          <w:lang w:val="en-US"/>
        </w:rPr>
        <w:t xml:space="preserve"> our pedagogical model starts from these basic needs. The</w:t>
      </w:r>
      <w:r w:rsidR="001243AF">
        <w:rPr>
          <w:rFonts w:asciiTheme="minorHAnsi" w:hAnsiTheme="minorHAnsi"/>
          <w:sz w:val="22"/>
          <w:szCs w:val="22"/>
          <w:lang w:val="en-US"/>
        </w:rPr>
        <w:t>se</w:t>
      </w:r>
      <w:r w:rsidRPr="003518EF">
        <w:rPr>
          <w:rFonts w:asciiTheme="minorHAnsi" w:hAnsiTheme="minorHAnsi"/>
          <w:sz w:val="22"/>
          <w:szCs w:val="22"/>
          <w:lang w:val="en-US"/>
        </w:rPr>
        <w:t xml:space="preserve"> basic needs </w:t>
      </w:r>
      <w:r w:rsidR="001243AF">
        <w:rPr>
          <w:rFonts w:asciiTheme="minorHAnsi" w:hAnsiTheme="minorHAnsi"/>
          <w:sz w:val="22"/>
          <w:szCs w:val="22"/>
          <w:lang w:val="en-US"/>
        </w:rPr>
        <w:t>have been</w:t>
      </w:r>
      <w:r w:rsidRPr="003518EF">
        <w:rPr>
          <w:rFonts w:asciiTheme="minorHAnsi" w:hAnsiTheme="minorHAnsi"/>
          <w:sz w:val="22"/>
          <w:szCs w:val="22"/>
          <w:lang w:val="en-GB"/>
        </w:rPr>
        <w:t xml:space="preserve"> described by Abraham Maslow</w:t>
      </w:r>
      <w:r w:rsidR="001243AF">
        <w:rPr>
          <w:rFonts w:asciiTheme="minorHAnsi" w:hAnsiTheme="minorHAnsi"/>
          <w:sz w:val="22"/>
          <w:szCs w:val="22"/>
          <w:lang w:val="en-GB"/>
        </w:rPr>
        <w:t xml:space="preserve"> as follows</w:t>
      </w:r>
      <w:r w:rsidRPr="003518EF">
        <w:rPr>
          <w:rFonts w:asciiTheme="minorHAnsi" w:hAnsiTheme="minorHAnsi"/>
          <w:sz w:val="22"/>
          <w:szCs w:val="22"/>
          <w:lang w:val="en-US"/>
        </w:rPr>
        <w:t xml:space="preserve">: physiological needs, safety needs, belonging needs, </w:t>
      </w:r>
      <w:r w:rsidR="003518EF">
        <w:rPr>
          <w:rFonts w:asciiTheme="minorHAnsi" w:hAnsiTheme="minorHAnsi"/>
          <w:sz w:val="22"/>
          <w:szCs w:val="22"/>
          <w:lang w:val="en-US"/>
        </w:rPr>
        <w:t xml:space="preserve">esteem needs, cognitive needs, </w:t>
      </w:r>
      <w:r w:rsidRPr="003518EF">
        <w:rPr>
          <w:rFonts w:asciiTheme="minorHAnsi" w:hAnsiTheme="minorHAnsi"/>
          <w:sz w:val="22"/>
          <w:szCs w:val="22"/>
          <w:lang w:val="en-US"/>
        </w:rPr>
        <w:t>esthetical needs and self-actualization needs. From an emancipating point of view, we need to develop a society which focus</w:t>
      </w:r>
      <w:r w:rsidR="003518EF">
        <w:rPr>
          <w:rFonts w:asciiTheme="minorHAnsi" w:hAnsiTheme="minorHAnsi"/>
          <w:sz w:val="22"/>
          <w:szCs w:val="22"/>
          <w:lang w:val="en-US"/>
        </w:rPr>
        <w:t>es</w:t>
      </w:r>
      <w:r w:rsidRPr="003518EF">
        <w:rPr>
          <w:rFonts w:asciiTheme="minorHAnsi" w:hAnsiTheme="minorHAnsi"/>
          <w:sz w:val="22"/>
          <w:szCs w:val="22"/>
          <w:lang w:val="en-US"/>
        </w:rPr>
        <w:t xml:space="preserve"> on the needs of people (and not on the profit of multinationals</w:t>
      </w:r>
      <w:r w:rsidR="003518EF">
        <w:rPr>
          <w:rFonts w:asciiTheme="minorHAnsi" w:hAnsiTheme="minorHAnsi"/>
          <w:sz w:val="22"/>
          <w:szCs w:val="22"/>
          <w:lang w:val="en-US"/>
        </w:rPr>
        <w:t>, e.g.</w:t>
      </w:r>
      <w:r w:rsidRPr="003518EF">
        <w:rPr>
          <w:rFonts w:asciiTheme="minorHAnsi" w:hAnsiTheme="minorHAnsi"/>
          <w:sz w:val="22"/>
          <w:szCs w:val="22"/>
          <w:lang w:val="en-US"/>
        </w:rPr>
        <w:t>). Emancipating education</w:t>
      </w:r>
      <w:r w:rsidR="003518EF">
        <w:rPr>
          <w:rFonts w:asciiTheme="minorHAnsi" w:hAnsiTheme="minorHAnsi"/>
          <w:sz w:val="22"/>
          <w:szCs w:val="22"/>
          <w:lang w:val="en-US"/>
        </w:rPr>
        <w:t xml:space="preserve"> is focused on the general wellbeing of children and youth</w:t>
      </w:r>
      <w:r w:rsidRPr="003518EF">
        <w:rPr>
          <w:rFonts w:asciiTheme="minorHAnsi" w:hAnsiTheme="minorHAnsi"/>
          <w:sz w:val="22"/>
          <w:szCs w:val="22"/>
          <w:lang w:val="en-US"/>
        </w:rPr>
        <w:t xml:space="preserve">: </w:t>
      </w:r>
      <w:r w:rsidR="001243AF">
        <w:rPr>
          <w:rFonts w:asciiTheme="minorHAnsi" w:hAnsiTheme="minorHAnsi"/>
          <w:sz w:val="22"/>
          <w:szCs w:val="22"/>
          <w:lang w:val="en-US"/>
        </w:rPr>
        <w:t xml:space="preserve">both </w:t>
      </w:r>
      <w:r w:rsidRPr="003518EF">
        <w:rPr>
          <w:rFonts w:asciiTheme="minorHAnsi" w:hAnsiTheme="minorHAnsi"/>
          <w:sz w:val="22"/>
          <w:szCs w:val="22"/>
          <w:lang w:val="en-US"/>
        </w:rPr>
        <w:t>at present, during their schooling</w:t>
      </w:r>
      <w:r w:rsidR="001243AF">
        <w:rPr>
          <w:rFonts w:asciiTheme="minorHAnsi" w:hAnsiTheme="minorHAnsi"/>
          <w:sz w:val="22"/>
          <w:szCs w:val="22"/>
          <w:lang w:val="en-US"/>
        </w:rPr>
        <w:t xml:space="preserve">, and in </w:t>
      </w:r>
      <w:r w:rsidRPr="003518EF">
        <w:rPr>
          <w:rFonts w:asciiTheme="minorHAnsi" w:hAnsiTheme="minorHAnsi"/>
          <w:sz w:val="22"/>
          <w:szCs w:val="22"/>
          <w:lang w:val="en-US"/>
        </w:rPr>
        <w:t xml:space="preserve">the future, when adults. If the educational sector wants to contribute towards </w:t>
      </w:r>
      <w:r w:rsidR="003518EF">
        <w:rPr>
          <w:rFonts w:asciiTheme="minorHAnsi" w:hAnsiTheme="minorHAnsi"/>
          <w:sz w:val="22"/>
          <w:szCs w:val="22"/>
          <w:lang w:val="en-US"/>
        </w:rPr>
        <w:t xml:space="preserve">the </w:t>
      </w:r>
      <w:r w:rsidRPr="003518EF">
        <w:rPr>
          <w:rFonts w:asciiTheme="minorHAnsi" w:hAnsiTheme="minorHAnsi"/>
          <w:sz w:val="22"/>
          <w:szCs w:val="22"/>
          <w:lang w:val="en-US"/>
        </w:rPr>
        <w:t xml:space="preserve">emancipation of society, teaching cognitive knowledge only will not be enough. </w:t>
      </w:r>
      <w:r w:rsidRPr="003518EF">
        <w:rPr>
          <w:rFonts w:asciiTheme="minorHAnsi" w:hAnsiTheme="minorHAnsi"/>
          <w:sz w:val="22"/>
          <w:szCs w:val="22"/>
          <w:lang w:val="en-GB"/>
        </w:rPr>
        <w:t xml:space="preserve">We translate this </w:t>
      </w:r>
      <w:r w:rsidR="003518EF">
        <w:rPr>
          <w:rFonts w:asciiTheme="minorHAnsi" w:hAnsiTheme="minorHAnsi"/>
          <w:sz w:val="22"/>
          <w:szCs w:val="22"/>
          <w:lang w:val="en-GB"/>
        </w:rPr>
        <w:t>into</w:t>
      </w:r>
      <w:r w:rsidRPr="003518EF">
        <w:rPr>
          <w:rFonts w:asciiTheme="minorHAnsi" w:hAnsiTheme="minorHAnsi"/>
          <w:sz w:val="22"/>
          <w:szCs w:val="22"/>
          <w:lang w:val="en-GB"/>
        </w:rPr>
        <w:t xml:space="preserve"> </w:t>
      </w:r>
      <w:r w:rsidR="003518EF">
        <w:rPr>
          <w:rFonts w:asciiTheme="minorHAnsi" w:hAnsiTheme="minorHAnsi"/>
          <w:sz w:val="22"/>
          <w:szCs w:val="22"/>
          <w:lang w:val="en-GB"/>
        </w:rPr>
        <w:t>“</w:t>
      </w:r>
      <w:r w:rsidRPr="003518EF">
        <w:rPr>
          <w:rFonts w:asciiTheme="minorHAnsi" w:hAnsiTheme="minorHAnsi"/>
          <w:sz w:val="22"/>
          <w:szCs w:val="22"/>
          <w:lang w:val="en-GB"/>
        </w:rPr>
        <w:t>life skills</w:t>
      </w:r>
      <w:r w:rsidR="003518EF">
        <w:rPr>
          <w:rFonts w:asciiTheme="minorHAnsi" w:hAnsiTheme="minorHAnsi"/>
          <w:sz w:val="22"/>
          <w:szCs w:val="22"/>
          <w:lang w:val="en-GB"/>
        </w:rPr>
        <w:t>”</w:t>
      </w:r>
      <w:r w:rsidRPr="003518EF">
        <w:rPr>
          <w:rFonts w:asciiTheme="minorHAnsi" w:hAnsiTheme="minorHAnsi"/>
          <w:sz w:val="22"/>
          <w:szCs w:val="22"/>
          <w:lang w:val="en-GB"/>
        </w:rPr>
        <w:t>: achieving those skills makes youth</w:t>
      </w:r>
      <w:r w:rsidR="003518EF">
        <w:rPr>
          <w:rFonts w:asciiTheme="minorHAnsi" w:hAnsiTheme="minorHAnsi"/>
          <w:sz w:val="22"/>
          <w:szCs w:val="22"/>
          <w:lang w:val="en-GB"/>
        </w:rPr>
        <w:t xml:space="preserve"> cap</w:t>
      </w:r>
      <w:r w:rsidRPr="003518EF">
        <w:rPr>
          <w:rFonts w:asciiTheme="minorHAnsi" w:hAnsiTheme="minorHAnsi"/>
          <w:sz w:val="22"/>
          <w:szCs w:val="22"/>
          <w:lang w:val="en-GB"/>
        </w:rPr>
        <w:t xml:space="preserve">able </w:t>
      </w:r>
      <w:r w:rsidR="003518EF">
        <w:rPr>
          <w:rFonts w:asciiTheme="minorHAnsi" w:hAnsiTheme="minorHAnsi"/>
          <w:sz w:val="22"/>
          <w:szCs w:val="22"/>
          <w:lang w:val="en-GB"/>
        </w:rPr>
        <w:t>of</w:t>
      </w:r>
      <w:r w:rsidRPr="003518EF">
        <w:rPr>
          <w:rFonts w:asciiTheme="minorHAnsi" w:hAnsiTheme="minorHAnsi"/>
          <w:sz w:val="22"/>
          <w:szCs w:val="22"/>
          <w:lang w:val="en-GB"/>
        </w:rPr>
        <w:t xml:space="preserve"> </w:t>
      </w:r>
      <w:r w:rsidR="003518EF">
        <w:rPr>
          <w:rFonts w:asciiTheme="minorHAnsi" w:hAnsiTheme="minorHAnsi"/>
          <w:sz w:val="22"/>
          <w:szCs w:val="22"/>
          <w:lang w:val="en-GB"/>
        </w:rPr>
        <w:t xml:space="preserve">taking </w:t>
      </w:r>
      <w:r w:rsidRPr="003518EF">
        <w:rPr>
          <w:rFonts w:asciiTheme="minorHAnsi" w:hAnsiTheme="minorHAnsi"/>
          <w:sz w:val="22"/>
          <w:szCs w:val="22"/>
          <w:lang w:val="en-GB"/>
        </w:rPr>
        <w:t xml:space="preserve">care </w:t>
      </w:r>
      <w:r w:rsidR="003518EF">
        <w:rPr>
          <w:rFonts w:asciiTheme="minorHAnsi" w:hAnsiTheme="minorHAnsi"/>
          <w:sz w:val="22"/>
          <w:szCs w:val="22"/>
          <w:lang w:val="en-GB"/>
        </w:rPr>
        <w:t>of</w:t>
      </w:r>
      <w:r w:rsidRPr="003518EF">
        <w:rPr>
          <w:rFonts w:asciiTheme="minorHAnsi" w:hAnsiTheme="minorHAnsi"/>
          <w:sz w:val="22"/>
          <w:szCs w:val="22"/>
          <w:lang w:val="en-GB"/>
        </w:rPr>
        <w:t xml:space="preserve"> themselves and others. </w:t>
      </w:r>
    </w:p>
    <w:p w:rsidR="005C5045" w:rsidRPr="001243AF" w:rsidRDefault="005C5045" w:rsidP="003518EF">
      <w:pPr>
        <w:widowControl w:val="0"/>
        <w:spacing w:line="240" w:lineRule="auto"/>
        <w:jc w:val="both"/>
        <w:rPr>
          <w:rFonts w:asciiTheme="minorHAnsi" w:hAnsiTheme="minorHAnsi"/>
          <w:b/>
          <w:sz w:val="22"/>
          <w:szCs w:val="22"/>
          <w:lang w:val="en-US"/>
        </w:rPr>
      </w:pPr>
      <w:r w:rsidRPr="001243AF">
        <w:rPr>
          <w:rFonts w:asciiTheme="minorHAnsi" w:hAnsiTheme="minorHAnsi"/>
          <w:b/>
          <w:sz w:val="22"/>
          <w:szCs w:val="22"/>
          <w:lang w:val="en-GB"/>
        </w:rPr>
        <w:t>Suwaibatou Bah will explain the various parts</w:t>
      </w:r>
      <w:r w:rsidR="003518EF" w:rsidRPr="001243AF">
        <w:rPr>
          <w:rFonts w:asciiTheme="minorHAnsi" w:hAnsiTheme="minorHAnsi"/>
          <w:b/>
          <w:sz w:val="22"/>
          <w:szCs w:val="22"/>
          <w:lang w:val="en-GB"/>
        </w:rPr>
        <w:t xml:space="preserve"> of T</w:t>
      </w:r>
      <w:r w:rsidR="00D93533" w:rsidRPr="001243AF">
        <w:rPr>
          <w:rFonts w:asciiTheme="minorHAnsi" w:hAnsiTheme="minorHAnsi"/>
          <w:b/>
          <w:sz w:val="22"/>
          <w:szCs w:val="22"/>
          <w:lang w:val="en-GB"/>
        </w:rPr>
        <w:t xml:space="preserve">he </w:t>
      </w:r>
      <w:r w:rsidR="003518EF" w:rsidRPr="001243AF">
        <w:rPr>
          <w:rFonts w:asciiTheme="minorHAnsi" w:hAnsiTheme="minorHAnsi"/>
          <w:b/>
          <w:sz w:val="22"/>
          <w:szCs w:val="22"/>
          <w:lang w:val="en-GB"/>
        </w:rPr>
        <w:t xml:space="preserve">Swallow’s </w:t>
      </w:r>
      <w:r w:rsidR="00D93533" w:rsidRPr="001243AF">
        <w:rPr>
          <w:rFonts w:asciiTheme="minorHAnsi" w:hAnsiTheme="minorHAnsi"/>
          <w:b/>
          <w:sz w:val="22"/>
          <w:szCs w:val="22"/>
          <w:lang w:val="en-GB"/>
        </w:rPr>
        <w:t>pedagogical program</w:t>
      </w:r>
      <w:r w:rsidR="003518EF" w:rsidRPr="001243AF">
        <w:rPr>
          <w:rFonts w:asciiTheme="minorHAnsi" w:hAnsiTheme="minorHAnsi"/>
          <w:b/>
          <w:sz w:val="22"/>
          <w:szCs w:val="22"/>
          <w:lang w:val="en-GB"/>
        </w:rPr>
        <w:t>s</w:t>
      </w:r>
      <w:r w:rsidR="00D93533" w:rsidRPr="001243AF">
        <w:rPr>
          <w:rFonts w:asciiTheme="minorHAnsi" w:hAnsiTheme="minorHAnsi"/>
          <w:b/>
          <w:sz w:val="22"/>
          <w:szCs w:val="22"/>
          <w:lang w:val="en-GB"/>
        </w:rPr>
        <w:t xml:space="preserve"> acc</w:t>
      </w:r>
      <w:r w:rsidRPr="001243AF">
        <w:rPr>
          <w:rFonts w:asciiTheme="minorHAnsi" w:hAnsiTheme="minorHAnsi"/>
          <w:b/>
          <w:sz w:val="22"/>
          <w:szCs w:val="22"/>
          <w:lang w:val="en-GB"/>
        </w:rPr>
        <w:t xml:space="preserve">ording </w:t>
      </w:r>
      <w:r w:rsidR="003518EF" w:rsidRPr="001243AF">
        <w:rPr>
          <w:rFonts w:asciiTheme="minorHAnsi" w:hAnsiTheme="minorHAnsi"/>
          <w:b/>
          <w:sz w:val="22"/>
          <w:szCs w:val="22"/>
          <w:lang w:val="en-GB"/>
        </w:rPr>
        <w:t xml:space="preserve">to </w:t>
      </w:r>
      <w:r w:rsidRPr="001243AF">
        <w:rPr>
          <w:rFonts w:asciiTheme="minorHAnsi" w:hAnsiTheme="minorHAnsi"/>
          <w:b/>
          <w:sz w:val="22"/>
          <w:szCs w:val="22"/>
          <w:lang w:val="en-GB"/>
        </w:rPr>
        <w:t>the</w:t>
      </w:r>
      <w:r w:rsidR="003518EF" w:rsidRPr="001243AF">
        <w:rPr>
          <w:rFonts w:asciiTheme="minorHAnsi" w:hAnsiTheme="minorHAnsi"/>
          <w:b/>
          <w:sz w:val="22"/>
          <w:szCs w:val="22"/>
          <w:lang w:val="en-GB"/>
        </w:rPr>
        <w:t>se</w:t>
      </w:r>
      <w:r w:rsidRPr="001243AF">
        <w:rPr>
          <w:rFonts w:asciiTheme="minorHAnsi" w:hAnsiTheme="minorHAnsi"/>
          <w:b/>
          <w:sz w:val="22"/>
          <w:szCs w:val="22"/>
          <w:lang w:val="en-GB"/>
        </w:rPr>
        <w:t xml:space="preserve"> basic needs, and </w:t>
      </w:r>
      <w:r w:rsidR="00D93533" w:rsidRPr="001243AF">
        <w:rPr>
          <w:rFonts w:asciiTheme="minorHAnsi" w:hAnsiTheme="minorHAnsi"/>
          <w:b/>
          <w:sz w:val="22"/>
          <w:szCs w:val="22"/>
          <w:lang w:val="en-GB"/>
        </w:rPr>
        <w:t xml:space="preserve">specifically </w:t>
      </w:r>
      <w:r w:rsidRPr="001243AF">
        <w:rPr>
          <w:rFonts w:asciiTheme="minorHAnsi" w:hAnsiTheme="minorHAnsi"/>
          <w:b/>
          <w:sz w:val="22"/>
          <w:szCs w:val="22"/>
          <w:lang w:val="en-GB"/>
        </w:rPr>
        <w:t>focus on the e</w:t>
      </w:r>
      <w:r w:rsidR="003518EF" w:rsidRPr="001243AF">
        <w:rPr>
          <w:rFonts w:asciiTheme="minorHAnsi" w:hAnsiTheme="minorHAnsi"/>
          <w:b/>
          <w:sz w:val="22"/>
          <w:szCs w:val="22"/>
          <w:lang w:val="en-GB"/>
        </w:rPr>
        <w:t>mpowerment of girls within these</w:t>
      </w:r>
      <w:r w:rsidRPr="001243AF">
        <w:rPr>
          <w:rFonts w:asciiTheme="minorHAnsi" w:hAnsiTheme="minorHAnsi"/>
          <w:b/>
          <w:sz w:val="22"/>
          <w:szCs w:val="22"/>
          <w:lang w:val="en-GB"/>
        </w:rPr>
        <w:t xml:space="preserve"> programs.</w:t>
      </w:r>
    </w:p>
    <w:p w:rsidR="003549E8" w:rsidRPr="003518EF" w:rsidRDefault="003549E8" w:rsidP="003518EF">
      <w:pPr>
        <w:pStyle w:val="Footer"/>
        <w:spacing w:after="120" w:line="240" w:lineRule="auto"/>
        <w:jc w:val="both"/>
        <w:rPr>
          <w:rFonts w:asciiTheme="minorHAnsi" w:hAnsiTheme="minorHAnsi"/>
          <w:sz w:val="22"/>
          <w:szCs w:val="22"/>
          <w:lang w:val="en-GB"/>
        </w:rPr>
      </w:pPr>
      <w:r w:rsidRPr="003518EF">
        <w:rPr>
          <w:rFonts w:asciiTheme="minorHAnsi" w:hAnsiTheme="minorHAnsi"/>
          <w:sz w:val="22"/>
          <w:szCs w:val="22"/>
          <w:lang w:val="en-GB"/>
        </w:rPr>
        <w:t>The Swallow wants to be a meeting place and a source of inspiration for the renewal of education in The Gambia</w:t>
      </w:r>
      <w:r w:rsidR="00854F82">
        <w:rPr>
          <w:rFonts w:asciiTheme="minorHAnsi" w:hAnsiTheme="minorHAnsi"/>
          <w:sz w:val="22"/>
          <w:szCs w:val="22"/>
          <w:lang w:val="en-GB"/>
        </w:rPr>
        <w:t>, through a</w:t>
      </w:r>
      <w:r w:rsidRPr="003518EF">
        <w:rPr>
          <w:rFonts w:asciiTheme="minorHAnsi" w:hAnsiTheme="minorHAnsi"/>
          <w:sz w:val="22"/>
          <w:szCs w:val="22"/>
          <w:lang w:val="en-GB"/>
        </w:rPr>
        <w:t xml:space="preserve"> nursery and primary school, health education, youth work and research about a different pedagogical approach. All those activities are not </w:t>
      </w:r>
      <w:r w:rsidR="0061478D">
        <w:rPr>
          <w:rFonts w:asciiTheme="minorHAnsi" w:hAnsiTheme="minorHAnsi"/>
          <w:sz w:val="22"/>
          <w:szCs w:val="22"/>
          <w:lang w:val="en-GB"/>
        </w:rPr>
        <w:t xml:space="preserve">yet </w:t>
      </w:r>
      <w:r w:rsidRPr="003518EF">
        <w:rPr>
          <w:rFonts w:asciiTheme="minorHAnsi" w:hAnsiTheme="minorHAnsi"/>
          <w:sz w:val="22"/>
          <w:szCs w:val="22"/>
          <w:lang w:val="en-GB"/>
        </w:rPr>
        <w:t xml:space="preserve">fully developed. Will they ever be? The Swallow is </w:t>
      </w:r>
      <w:r w:rsidR="00854F82">
        <w:rPr>
          <w:rFonts w:asciiTheme="minorHAnsi" w:hAnsiTheme="minorHAnsi"/>
          <w:sz w:val="22"/>
          <w:szCs w:val="22"/>
          <w:lang w:val="en-GB"/>
        </w:rPr>
        <w:t>continually</w:t>
      </w:r>
      <w:r w:rsidRPr="003518EF">
        <w:rPr>
          <w:rFonts w:asciiTheme="minorHAnsi" w:hAnsiTheme="minorHAnsi"/>
          <w:sz w:val="22"/>
          <w:szCs w:val="22"/>
          <w:lang w:val="en-GB"/>
        </w:rPr>
        <w:t xml:space="preserve"> experimenting with new ideas. However, the results and the interested reactions of parents</w:t>
      </w:r>
      <w:r w:rsidR="0061478D">
        <w:rPr>
          <w:rFonts w:asciiTheme="minorHAnsi" w:hAnsiTheme="minorHAnsi"/>
          <w:sz w:val="22"/>
          <w:szCs w:val="22"/>
          <w:lang w:val="en-GB"/>
        </w:rPr>
        <w:t>, external educational workers</w:t>
      </w:r>
      <w:r w:rsidRPr="003518EF">
        <w:rPr>
          <w:rFonts w:asciiTheme="minorHAnsi" w:hAnsiTheme="minorHAnsi"/>
          <w:sz w:val="22"/>
          <w:szCs w:val="22"/>
          <w:lang w:val="en-GB"/>
        </w:rPr>
        <w:t xml:space="preserve"> </w:t>
      </w:r>
      <w:r w:rsidR="0061478D">
        <w:rPr>
          <w:rFonts w:asciiTheme="minorHAnsi" w:hAnsiTheme="minorHAnsi"/>
          <w:sz w:val="22"/>
          <w:szCs w:val="22"/>
          <w:lang w:val="en-GB"/>
        </w:rPr>
        <w:t xml:space="preserve">as well as the </w:t>
      </w:r>
      <w:r w:rsidR="0061478D">
        <w:rPr>
          <w:rFonts w:asciiTheme="minorHAnsi" w:hAnsiTheme="minorHAnsi"/>
          <w:sz w:val="22"/>
          <w:szCs w:val="22"/>
          <w:lang w:val="en-GB"/>
        </w:rPr>
        <w:t>Gambian M</w:t>
      </w:r>
      <w:r w:rsidR="0061478D" w:rsidRPr="003518EF">
        <w:rPr>
          <w:rFonts w:asciiTheme="minorHAnsi" w:hAnsiTheme="minorHAnsi"/>
          <w:sz w:val="22"/>
          <w:szCs w:val="22"/>
          <w:lang w:val="en-GB"/>
        </w:rPr>
        <w:t xml:space="preserve">inistry of </w:t>
      </w:r>
      <w:r w:rsidR="0061478D">
        <w:rPr>
          <w:rFonts w:asciiTheme="minorHAnsi" w:hAnsiTheme="minorHAnsi"/>
          <w:sz w:val="22"/>
          <w:szCs w:val="22"/>
          <w:lang w:val="en-GB"/>
        </w:rPr>
        <w:t>E</w:t>
      </w:r>
      <w:r w:rsidR="0061478D" w:rsidRPr="003518EF">
        <w:rPr>
          <w:rFonts w:asciiTheme="minorHAnsi" w:hAnsiTheme="minorHAnsi"/>
          <w:sz w:val="22"/>
          <w:szCs w:val="22"/>
          <w:lang w:val="en-GB"/>
        </w:rPr>
        <w:t xml:space="preserve">ducation </w:t>
      </w:r>
      <w:r w:rsidRPr="003518EF">
        <w:rPr>
          <w:rFonts w:asciiTheme="minorHAnsi" w:hAnsiTheme="minorHAnsi"/>
          <w:sz w:val="22"/>
          <w:szCs w:val="22"/>
          <w:lang w:val="en-GB"/>
        </w:rPr>
        <w:t xml:space="preserve">call for </w:t>
      </w:r>
      <w:r w:rsidR="0061478D">
        <w:rPr>
          <w:rFonts w:asciiTheme="minorHAnsi" w:hAnsiTheme="minorHAnsi"/>
          <w:sz w:val="22"/>
          <w:szCs w:val="22"/>
          <w:lang w:val="en-GB"/>
        </w:rPr>
        <w:t xml:space="preserve">a </w:t>
      </w:r>
      <w:r w:rsidRPr="003518EF">
        <w:rPr>
          <w:rFonts w:asciiTheme="minorHAnsi" w:hAnsiTheme="minorHAnsi"/>
          <w:sz w:val="22"/>
          <w:szCs w:val="22"/>
          <w:lang w:val="en-GB"/>
        </w:rPr>
        <w:t xml:space="preserve">next step: the dissemination of </w:t>
      </w:r>
      <w:r w:rsidR="0061478D">
        <w:rPr>
          <w:rFonts w:asciiTheme="minorHAnsi" w:hAnsiTheme="minorHAnsi"/>
          <w:sz w:val="22"/>
          <w:szCs w:val="22"/>
          <w:lang w:val="en-GB"/>
        </w:rPr>
        <w:t xml:space="preserve">its </w:t>
      </w:r>
      <w:r w:rsidRPr="003518EF">
        <w:rPr>
          <w:rFonts w:asciiTheme="minorHAnsi" w:hAnsiTheme="minorHAnsi"/>
          <w:sz w:val="22"/>
          <w:szCs w:val="22"/>
          <w:lang w:val="en-GB"/>
        </w:rPr>
        <w:t xml:space="preserve">positive experiences. </w:t>
      </w:r>
      <w:r w:rsidR="00854F82">
        <w:rPr>
          <w:rFonts w:asciiTheme="minorHAnsi" w:hAnsiTheme="minorHAnsi"/>
          <w:sz w:val="22"/>
          <w:szCs w:val="22"/>
          <w:lang w:val="en-GB"/>
        </w:rPr>
        <w:t>In an evaluation report, t</w:t>
      </w:r>
      <w:r w:rsidRPr="003518EF">
        <w:rPr>
          <w:rFonts w:asciiTheme="minorHAnsi" w:hAnsiTheme="minorHAnsi"/>
          <w:sz w:val="22"/>
          <w:szCs w:val="22"/>
          <w:lang w:val="en-GB"/>
        </w:rPr>
        <w:t xml:space="preserve">he </w:t>
      </w:r>
      <w:r w:rsidR="00854F82">
        <w:rPr>
          <w:rFonts w:asciiTheme="minorHAnsi" w:hAnsiTheme="minorHAnsi"/>
          <w:sz w:val="22"/>
          <w:szCs w:val="22"/>
          <w:lang w:val="en-GB"/>
        </w:rPr>
        <w:t>M</w:t>
      </w:r>
      <w:r w:rsidRPr="003518EF">
        <w:rPr>
          <w:rFonts w:asciiTheme="minorHAnsi" w:hAnsiTheme="minorHAnsi"/>
          <w:sz w:val="22"/>
          <w:szCs w:val="22"/>
          <w:lang w:val="en-GB"/>
        </w:rPr>
        <w:t xml:space="preserve">inistry gave a total score of 92.99% </w:t>
      </w:r>
      <w:r w:rsidR="00854F82">
        <w:rPr>
          <w:rFonts w:asciiTheme="minorHAnsi" w:hAnsiTheme="minorHAnsi"/>
          <w:sz w:val="22"/>
          <w:szCs w:val="22"/>
          <w:lang w:val="en-GB"/>
        </w:rPr>
        <w:t>to the school, mentioning that:</w:t>
      </w:r>
      <w:r w:rsidRPr="003518EF">
        <w:rPr>
          <w:rFonts w:asciiTheme="minorHAnsi" w:hAnsiTheme="minorHAnsi"/>
          <w:sz w:val="22"/>
          <w:szCs w:val="22"/>
          <w:lang w:val="en-GB"/>
        </w:rPr>
        <w:t xml:space="preserve"> </w:t>
      </w:r>
      <w:r w:rsidR="00854F82">
        <w:rPr>
          <w:rFonts w:asciiTheme="minorHAnsi" w:hAnsiTheme="minorHAnsi"/>
          <w:sz w:val="22"/>
          <w:szCs w:val="22"/>
          <w:lang w:val="en-GB"/>
        </w:rPr>
        <w:t>“</w:t>
      </w:r>
      <w:r w:rsidRPr="003518EF">
        <w:rPr>
          <w:rFonts w:asciiTheme="minorHAnsi" w:hAnsiTheme="minorHAnsi"/>
          <w:sz w:val="22"/>
          <w:szCs w:val="22"/>
          <w:lang w:val="en-GB"/>
        </w:rPr>
        <w:t xml:space="preserve">(this) </w:t>
      </w:r>
      <w:r w:rsidRPr="003518EF">
        <w:rPr>
          <w:rFonts w:asciiTheme="minorHAnsi" w:hAnsiTheme="minorHAnsi"/>
          <w:i/>
          <w:iCs/>
          <w:sz w:val="22"/>
          <w:szCs w:val="22"/>
          <w:lang w:val="en-GB"/>
        </w:rPr>
        <w:t>school should be used as a model centre for other schools to visit</w:t>
      </w:r>
      <w:r w:rsidR="00854F82">
        <w:rPr>
          <w:rFonts w:asciiTheme="minorHAnsi" w:hAnsiTheme="minorHAnsi"/>
          <w:i/>
          <w:iCs/>
          <w:sz w:val="22"/>
          <w:szCs w:val="22"/>
          <w:lang w:val="en-GB"/>
        </w:rPr>
        <w:t>”</w:t>
      </w:r>
      <w:r w:rsidRPr="003518EF">
        <w:rPr>
          <w:rFonts w:asciiTheme="minorHAnsi" w:hAnsiTheme="minorHAnsi"/>
          <w:sz w:val="22"/>
          <w:szCs w:val="22"/>
          <w:lang w:val="en-GB"/>
        </w:rPr>
        <w:t xml:space="preserve">. </w:t>
      </w:r>
    </w:p>
    <w:p w:rsidR="008B7EEB" w:rsidRPr="003518EF" w:rsidRDefault="003549E8" w:rsidP="003518EF">
      <w:pPr>
        <w:pStyle w:val="Footer"/>
        <w:spacing w:after="120" w:line="240" w:lineRule="auto"/>
        <w:jc w:val="both"/>
        <w:rPr>
          <w:rFonts w:asciiTheme="minorHAnsi" w:hAnsiTheme="minorHAnsi"/>
          <w:sz w:val="22"/>
          <w:szCs w:val="22"/>
          <w:lang w:val="en-US"/>
        </w:rPr>
      </w:pPr>
      <w:r w:rsidRPr="003518EF">
        <w:rPr>
          <w:rFonts w:asciiTheme="minorHAnsi" w:hAnsiTheme="minorHAnsi"/>
          <w:sz w:val="22"/>
          <w:szCs w:val="22"/>
          <w:lang w:val="en-GB"/>
        </w:rPr>
        <w:t xml:space="preserve">In addition to the daily educational work of The Swallow, an international and more scientific program </w:t>
      </w:r>
      <w:r w:rsidR="0061478D">
        <w:rPr>
          <w:rFonts w:asciiTheme="minorHAnsi" w:hAnsiTheme="minorHAnsi"/>
          <w:sz w:val="22"/>
          <w:szCs w:val="22"/>
          <w:lang w:val="en-GB"/>
        </w:rPr>
        <w:t xml:space="preserve">called </w:t>
      </w:r>
      <w:proofErr w:type="spellStart"/>
      <w:r w:rsidR="0061478D" w:rsidRPr="0061478D">
        <w:rPr>
          <w:rFonts w:asciiTheme="minorHAnsi" w:hAnsiTheme="minorHAnsi"/>
          <w:b/>
          <w:sz w:val="22"/>
          <w:szCs w:val="22"/>
          <w:lang w:val="en-GB"/>
        </w:rPr>
        <w:t>Afrodidact</w:t>
      </w:r>
      <w:proofErr w:type="spellEnd"/>
      <w:r w:rsidR="0061478D">
        <w:rPr>
          <w:rFonts w:asciiTheme="minorHAnsi" w:hAnsiTheme="minorHAnsi"/>
          <w:sz w:val="22"/>
          <w:szCs w:val="22"/>
          <w:lang w:val="en-GB"/>
        </w:rPr>
        <w:t xml:space="preserve"> </w:t>
      </w:r>
      <w:r w:rsidR="00D93533" w:rsidRPr="003518EF">
        <w:rPr>
          <w:rFonts w:asciiTheme="minorHAnsi" w:hAnsiTheme="minorHAnsi"/>
          <w:sz w:val="22"/>
          <w:szCs w:val="22"/>
          <w:lang w:val="en-GB"/>
        </w:rPr>
        <w:t xml:space="preserve">not only </w:t>
      </w:r>
      <w:r w:rsidR="008032B1">
        <w:rPr>
          <w:rFonts w:asciiTheme="minorHAnsi" w:hAnsiTheme="minorHAnsi"/>
          <w:sz w:val="22"/>
          <w:szCs w:val="22"/>
          <w:lang w:val="en-GB"/>
        </w:rPr>
        <w:t>provides</w:t>
      </w:r>
      <w:r w:rsidRPr="003518EF">
        <w:rPr>
          <w:rFonts w:asciiTheme="minorHAnsi" w:hAnsiTheme="minorHAnsi"/>
          <w:sz w:val="22"/>
          <w:szCs w:val="22"/>
          <w:lang w:val="en-GB"/>
        </w:rPr>
        <w:t xml:space="preserve"> more possibilities to execute the program of The Swallow, as described here, but </w:t>
      </w:r>
      <w:r w:rsidR="00D93533" w:rsidRPr="003518EF">
        <w:rPr>
          <w:rFonts w:asciiTheme="minorHAnsi" w:hAnsiTheme="minorHAnsi"/>
          <w:sz w:val="22"/>
          <w:szCs w:val="22"/>
          <w:lang w:val="en-GB"/>
        </w:rPr>
        <w:t>gives also</w:t>
      </w:r>
      <w:r w:rsidRPr="003518EF">
        <w:rPr>
          <w:rFonts w:asciiTheme="minorHAnsi" w:hAnsiTheme="minorHAnsi"/>
          <w:sz w:val="22"/>
          <w:szCs w:val="22"/>
          <w:lang w:val="en-GB"/>
        </w:rPr>
        <w:t xml:space="preserve"> a broader dimension through exchange</w:t>
      </w:r>
      <w:r w:rsidR="0061478D">
        <w:rPr>
          <w:rFonts w:asciiTheme="minorHAnsi" w:hAnsiTheme="minorHAnsi"/>
          <w:sz w:val="22"/>
          <w:szCs w:val="22"/>
          <w:lang w:val="en-GB"/>
        </w:rPr>
        <w:t>s</w:t>
      </w:r>
      <w:r w:rsidRPr="003518EF">
        <w:rPr>
          <w:rFonts w:asciiTheme="minorHAnsi" w:hAnsiTheme="minorHAnsi"/>
          <w:sz w:val="22"/>
          <w:szCs w:val="22"/>
          <w:lang w:val="en-GB"/>
        </w:rPr>
        <w:t xml:space="preserve"> with other countries and educational centres. </w:t>
      </w:r>
      <w:proofErr w:type="spellStart"/>
      <w:r w:rsidR="0061478D">
        <w:rPr>
          <w:rFonts w:asciiTheme="minorHAnsi" w:hAnsiTheme="minorHAnsi"/>
          <w:sz w:val="22"/>
          <w:szCs w:val="22"/>
          <w:lang w:val="en-GB"/>
        </w:rPr>
        <w:t>Afrodidact</w:t>
      </w:r>
      <w:proofErr w:type="spellEnd"/>
      <w:r w:rsidR="0061478D">
        <w:rPr>
          <w:rFonts w:asciiTheme="minorHAnsi" w:hAnsiTheme="minorHAnsi"/>
          <w:sz w:val="22"/>
          <w:szCs w:val="22"/>
          <w:lang w:val="en-GB"/>
        </w:rPr>
        <w:t xml:space="preserve"> aims to show</w:t>
      </w:r>
      <w:r w:rsidRPr="003518EF">
        <w:rPr>
          <w:rFonts w:asciiTheme="minorHAnsi" w:hAnsiTheme="minorHAnsi"/>
          <w:sz w:val="22"/>
          <w:szCs w:val="22"/>
          <w:lang w:val="en-GB"/>
        </w:rPr>
        <w:t xml:space="preserve"> and promot</w:t>
      </w:r>
      <w:r w:rsidR="0061478D">
        <w:rPr>
          <w:rFonts w:asciiTheme="minorHAnsi" w:hAnsiTheme="minorHAnsi"/>
          <w:sz w:val="22"/>
          <w:szCs w:val="22"/>
          <w:lang w:val="en-GB"/>
        </w:rPr>
        <w:t>e</w:t>
      </w:r>
      <w:r w:rsidRPr="003518EF">
        <w:rPr>
          <w:rFonts w:asciiTheme="minorHAnsi" w:hAnsiTheme="minorHAnsi"/>
          <w:sz w:val="22"/>
          <w:szCs w:val="22"/>
          <w:lang w:val="en-GB"/>
        </w:rPr>
        <w:t xml:space="preserve"> the ‘best practice</w:t>
      </w:r>
      <w:r w:rsidR="0061478D">
        <w:rPr>
          <w:rFonts w:asciiTheme="minorHAnsi" w:hAnsiTheme="minorHAnsi"/>
          <w:sz w:val="22"/>
          <w:szCs w:val="22"/>
          <w:lang w:val="en-GB"/>
        </w:rPr>
        <w:t>’ example of The Swallow to</w:t>
      </w:r>
      <w:r w:rsidRPr="003518EF">
        <w:rPr>
          <w:rFonts w:asciiTheme="minorHAnsi" w:hAnsiTheme="minorHAnsi"/>
          <w:sz w:val="22"/>
          <w:szCs w:val="22"/>
          <w:lang w:val="en-GB"/>
        </w:rPr>
        <w:t xml:space="preserve"> other schools and educational organisations. </w:t>
      </w:r>
      <w:r w:rsidR="0061478D">
        <w:rPr>
          <w:rFonts w:asciiTheme="minorHAnsi" w:hAnsiTheme="minorHAnsi"/>
          <w:sz w:val="22"/>
          <w:szCs w:val="22"/>
          <w:lang w:val="en-GB"/>
        </w:rPr>
        <w:t xml:space="preserve">Its </w:t>
      </w:r>
      <w:r w:rsidRPr="003518EF">
        <w:rPr>
          <w:rFonts w:asciiTheme="minorHAnsi" w:hAnsiTheme="minorHAnsi"/>
          <w:sz w:val="22"/>
          <w:szCs w:val="22"/>
          <w:lang w:val="en-GB"/>
        </w:rPr>
        <w:t>specific aim is</w:t>
      </w:r>
      <w:r w:rsidR="0061478D">
        <w:rPr>
          <w:rFonts w:asciiTheme="minorHAnsi" w:hAnsiTheme="minorHAnsi"/>
          <w:sz w:val="22"/>
          <w:szCs w:val="22"/>
          <w:lang w:val="en-GB"/>
        </w:rPr>
        <w:t xml:space="preserve"> to </w:t>
      </w:r>
      <w:r w:rsidR="0061478D" w:rsidRPr="0061478D">
        <w:rPr>
          <w:rFonts w:asciiTheme="minorHAnsi" w:hAnsiTheme="minorHAnsi"/>
          <w:b/>
          <w:sz w:val="22"/>
          <w:szCs w:val="22"/>
          <w:lang w:val="en-GB"/>
        </w:rPr>
        <w:t>p</w:t>
      </w:r>
      <w:r w:rsidRPr="0061478D">
        <w:rPr>
          <w:rFonts w:asciiTheme="minorHAnsi" w:hAnsiTheme="minorHAnsi"/>
          <w:b/>
          <w:iCs/>
          <w:sz w:val="22"/>
          <w:szCs w:val="22"/>
          <w:lang w:val="en-GB"/>
        </w:rPr>
        <w:t>romot</w:t>
      </w:r>
      <w:r w:rsidR="0061478D">
        <w:rPr>
          <w:rFonts w:asciiTheme="minorHAnsi" w:hAnsiTheme="minorHAnsi"/>
          <w:b/>
          <w:iCs/>
          <w:sz w:val="22"/>
          <w:szCs w:val="22"/>
          <w:lang w:val="en-GB"/>
        </w:rPr>
        <w:t>e</w:t>
      </w:r>
      <w:r w:rsidRPr="0061478D">
        <w:rPr>
          <w:rFonts w:asciiTheme="minorHAnsi" w:hAnsiTheme="minorHAnsi"/>
          <w:b/>
          <w:iCs/>
          <w:sz w:val="22"/>
          <w:szCs w:val="22"/>
          <w:lang w:val="en-GB"/>
        </w:rPr>
        <w:t xml:space="preserve"> a practical framework for basic schools in developing countries, for improvement of quality education</w:t>
      </w:r>
      <w:r w:rsidRPr="003518EF">
        <w:rPr>
          <w:rFonts w:asciiTheme="minorHAnsi" w:hAnsiTheme="minorHAnsi"/>
          <w:i/>
          <w:iCs/>
          <w:sz w:val="22"/>
          <w:szCs w:val="22"/>
          <w:lang w:val="en-GB"/>
        </w:rPr>
        <w:t>.</w:t>
      </w:r>
      <w:r w:rsidRPr="003518EF">
        <w:rPr>
          <w:rFonts w:asciiTheme="minorHAnsi" w:hAnsiTheme="minorHAnsi"/>
          <w:sz w:val="22"/>
          <w:szCs w:val="22"/>
          <w:lang w:val="en-GB"/>
        </w:rPr>
        <w:t xml:space="preserve"> </w:t>
      </w:r>
      <w:bookmarkStart w:id="0" w:name="_GoBack"/>
      <w:bookmarkEnd w:id="0"/>
      <w:r w:rsidR="0061478D">
        <w:rPr>
          <w:rFonts w:asciiTheme="minorHAnsi" w:hAnsiTheme="minorHAnsi"/>
          <w:sz w:val="22"/>
          <w:szCs w:val="22"/>
          <w:lang w:val="en-GB"/>
        </w:rPr>
        <w:t xml:space="preserve">Recently, </w:t>
      </w:r>
      <w:proofErr w:type="spellStart"/>
      <w:r w:rsidR="0061478D">
        <w:rPr>
          <w:rFonts w:asciiTheme="minorHAnsi" w:hAnsiTheme="minorHAnsi"/>
          <w:sz w:val="22"/>
          <w:szCs w:val="22"/>
          <w:lang w:val="en-GB"/>
        </w:rPr>
        <w:t>Afrodidact</w:t>
      </w:r>
      <w:proofErr w:type="spellEnd"/>
      <w:r w:rsidR="0061478D">
        <w:rPr>
          <w:rFonts w:asciiTheme="minorHAnsi" w:hAnsiTheme="minorHAnsi"/>
          <w:sz w:val="22"/>
          <w:szCs w:val="22"/>
          <w:lang w:val="en-GB"/>
        </w:rPr>
        <w:t xml:space="preserve"> </w:t>
      </w:r>
      <w:r w:rsidRPr="003518EF">
        <w:rPr>
          <w:rFonts w:asciiTheme="minorHAnsi" w:hAnsiTheme="minorHAnsi"/>
          <w:sz w:val="22"/>
          <w:szCs w:val="22"/>
          <w:lang w:val="en-GB"/>
        </w:rPr>
        <w:t>organis</w:t>
      </w:r>
      <w:r w:rsidR="005C5045" w:rsidRPr="003518EF">
        <w:rPr>
          <w:rFonts w:asciiTheme="minorHAnsi" w:hAnsiTheme="minorHAnsi"/>
          <w:sz w:val="22"/>
          <w:szCs w:val="22"/>
          <w:lang w:val="en-GB"/>
        </w:rPr>
        <w:t>ed</w:t>
      </w:r>
      <w:r w:rsidRPr="003518EF">
        <w:rPr>
          <w:rFonts w:asciiTheme="minorHAnsi" w:hAnsiTheme="minorHAnsi"/>
          <w:sz w:val="22"/>
          <w:szCs w:val="22"/>
          <w:lang w:val="en-GB"/>
        </w:rPr>
        <w:t xml:space="preserve"> an audit trip with a group of Belgian educational experts. </w:t>
      </w:r>
      <w:r w:rsidR="0061478D">
        <w:rPr>
          <w:rFonts w:asciiTheme="minorHAnsi" w:hAnsiTheme="minorHAnsi"/>
          <w:sz w:val="22"/>
          <w:szCs w:val="22"/>
          <w:lang w:val="en-GB"/>
        </w:rPr>
        <w:t>It r</w:t>
      </w:r>
      <w:r w:rsidR="00D93533" w:rsidRPr="003518EF">
        <w:rPr>
          <w:rFonts w:asciiTheme="minorHAnsi" w:hAnsiTheme="minorHAnsi"/>
          <w:sz w:val="22"/>
          <w:szCs w:val="22"/>
          <w:lang w:val="en-GB"/>
        </w:rPr>
        <w:t xml:space="preserve">eports and results will soon be </w:t>
      </w:r>
      <w:r w:rsidR="0061478D">
        <w:rPr>
          <w:rFonts w:asciiTheme="minorHAnsi" w:hAnsiTheme="minorHAnsi"/>
          <w:sz w:val="22"/>
          <w:szCs w:val="22"/>
          <w:lang w:val="en-GB"/>
        </w:rPr>
        <w:t>available</w:t>
      </w:r>
      <w:r w:rsidR="00D93533" w:rsidRPr="003518EF">
        <w:rPr>
          <w:rFonts w:asciiTheme="minorHAnsi" w:hAnsiTheme="minorHAnsi"/>
          <w:sz w:val="22"/>
          <w:szCs w:val="22"/>
          <w:lang w:val="en-GB"/>
        </w:rPr>
        <w:t>!</w:t>
      </w:r>
    </w:p>
    <w:sectPr w:rsidR="008B7EEB" w:rsidRPr="003518EF" w:rsidSect="008B7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D3D98"/>
    <w:multiLevelType w:val="hybridMultilevel"/>
    <w:tmpl w:val="76D8D400"/>
    <w:lvl w:ilvl="0" w:tplc="2BA4BC4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14B040E"/>
    <w:multiLevelType w:val="hybridMultilevel"/>
    <w:tmpl w:val="967A52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2"/>
  </w:compat>
  <w:rsids>
    <w:rsidRoot w:val="003549E8"/>
    <w:rsid w:val="000D0FC6"/>
    <w:rsid w:val="001243AF"/>
    <w:rsid w:val="003518EF"/>
    <w:rsid w:val="003549E8"/>
    <w:rsid w:val="005C5045"/>
    <w:rsid w:val="0061478D"/>
    <w:rsid w:val="008032B1"/>
    <w:rsid w:val="00854F82"/>
    <w:rsid w:val="008B7EEB"/>
    <w:rsid w:val="00C5583E"/>
    <w:rsid w:val="00D93533"/>
    <w:rsid w:val="00EF70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23E72-3376-4748-BA69-B2B3158B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9E8"/>
    <w:pPr>
      <w:spacing w:after="120" w:line="285" w:lineRule="auto"/>
    </w:pPr>
    <w:rPr>
      <w:rFonts w:ascii="Calibri" w:eastAsia="Times New Roman" w:hAnsi="Calibri" w:cs="Times New Roman"/>
      <w:color w:val="000000"/>
      <w:kern w:val="28"/>
      <w:sz w:val="13"/>
      <w:szCs w:val="20"/>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49E8"/>
    <w:pPr>
      <w:tabs>
        <w:tab w:val="center" w:pos="4320"/>
        <w:tab w:val="right" w:pos="8640"/>
      </w:tabs>
      <w:spacing w:after="0"/>
    </w:pPr>
    <w:rPr>
      <w:rFonts w:ascii="Times New Roman" w:hAnsi="Times New Roman"/>
      <w:sz w:val="24"/>
      <w:szCs w:val="24"/>
    </w:rPr>
  </w:style>
  <w:style w:type="character" w:customStyle="1" w:styleId="FooterChar">
    <w:name w:val="Footer Char"/>
    <w:basedOn w:val="DefaultParagraphFont"/>
    <w:link w:val="Footer"/>
    <w:uiPriority w:val="99"/>
    <w:rsid w:val="003549E8"/>
    <w:rPr>
      <w:rFonts w:ascii="Times New Roman" w:eastAsia="Times New Roman" w:hAnsi="Times New Roman" w:cs="Times New Roman"/>
      <w:color w:val="000000"/>
      <w:kern w:val="28"/>
      <w:sz w:val="24"/>
      <w:szCs w:val="24"/>
      <w:lang w:eastAsia="nl-BE"/>
    </w:rPr>
  </w:style>
  <w:style w:type="paragraph" w:styleId="ListParagraph">
    <w:name w:val="List Paragraph"/>
    <w:basedOn w:val="Normal"/>
    <w:uiPriority w:val="34"/>
    <w:qFormat/>
    <w:rsid w:val="00351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4977">
      <w:bodyDiv w:val="1"/>
      <w:marLeft w:val="0"/>
      <w:marRight w:val="0"/>
      <w:marTop w:val="0"/>
      <w:marBottom w:val="0"/>
      <w:divBdr>
        <w:top w:val="none" w:sz="0" w:space="0" w:color="auto"/>
        <w:left w:val="none" w:sz="0" w:space="0" w:color="auto"/>
        <w:bottom w:val="none" w:sz="0" w:space="0" w:color="auto"/>
        <w:right w:val="none" w:sz="0" w:space="0" w:color="auto"/>
      </w:divBdr>
    </w:div>
    <w:div w:id="632172248">
      <w:bodyDiv w:val="1"/>
      <w:marLeft w:val="0"/>
      <w:marRight w:val="0"/>
      <w:marTop w:val="0"/>
      <w:marBottom w:val="0"/>
      <w:divBdr>
        <w:top w:val="none" w:sz="0" w:space="0" w:color="auto"/>
        <w:left w:val="none" w:sz="0" w:space="0" w:color="auto"/>
        <w:bottom w:val="none" w:sz="0" w:space="0" w:color="auto"/>
        <w:right w:val="none" w:sz="0" w:space="0" w:color="auto"/>
      </w:divBdr>
    </w:div>
    <w:div w:id="860821120">
      <w:bodyDiv w:val="1"/>
      <w:marLeft w:val="0"/>
      <w:marRight w:val="0"/>
      <w:marTop w:val="0"/>
      <w:marBottom w:val="0"/>
      <w:divBdr>
        <w:top w:val="none" w:sz="0" w:space="0" w:color="auto"/>
        <w:left w:val="none" w:sz="0" w:space="0" w:color="auto"/>
        <w:bottom w:val="none" w:sz="0" w:space="0" w:color="auto"/>
        <w:right w:val="none" w:sz="0" w:space="0" w:color="auto"/>
      </w:divBdr>
    </w:div>
    <w:div w:id="1211721961">
      <w:bodyDiv w:val="1"/>
      <w:marLeft w:val="0"/>
      <w:marRight w:val="0"/>
      <w:marTop w:val="0"/>
      <w:marBottom w:val="0"/>
      <w:divBdr>
        <w:top w:val="none" w:sz="0" w:space="0" w:color="auto"/>
        <w:left w:val="none" w:sz="0" w:space="0" w:color="auto"/>
        <w:bottom w:val="none" w:sz="0" w:space="0" w:color="auto"/>
        <w:right w:val="none" w:sz="0" w:space="0" w:color="auto"/>
      </w:divBdr>
    </w:div>
    <w:div w:id="12910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BA1B85A0ED2D4DBDA918FB7826A85F" ma:contentTypeVersion="3" ma:contentTypeDescription="Create a new document." ma:contentTypeScope="" ma:versionID="656b037fbea4fdb8ab2a8a9982f985a1">
  <xsd:schema xmlns:xsd="http://www.w3.org/2001/XMLSchema" xmlns:xs="http://www.w3.org/2001/XMLSchema" xmlns:p="http://schemas.microsoft.com/office/2006/metadata/properties" xmlns:ns2="3594260c-9d74-4683-99c5-a01e0b121703" xmlns:ns3="06a0f20b-d687-4039-b320-4a24b3f4c4d7" xmlns:ns4="8a42dc6a-9b30-494f-8df5-3c30e4b61ec9" targetNamespace="http://schemas.microsoft.com/office/2006/metadata/properties" ma:root="true" ma:fieldsID="e546599a680b5a44171b12957e35e404" ns2:_="" ns3:_="" ns4:_="">
    <xsd:import namespace="3594260c-9d74-4683-99c5-a01e0b121703"/>
    <xsd:import namespace="06a0f20b-d687-4039-b320-4a24b3f4c4d7"/>
    <xsd:import namespace="8a42dc6a-9b30-494f-8df5-3c30e4b61ec9"/>
    <xsd:element name="properties">
      <xsd:complexType>
        <xsd:sequence>
          <xsd:element name="documentManagement">
            <xsd:complexType>
              <xsd:all>
                <xsd:element ref="ns2: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4260c-9d74-4683-99c5-a01e0b1217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a0f20b-d687-4039-b320-4a24b3f4c4d7"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2dc6a-9b30-494f-8df5-3c30e4b61ec9"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1D00A-C68D-4536-AE11-4461CD6EBBE4}"/>
</file>

<file path=customXml/itemProps2.xml><?xml version="1.0" encoding="utf-8"?>
<ds:datastoreItem xmlns:ds="http://schemas.openxmlformats.org/officeDocument/2006/customXml" ds:itemID="{62267645-1DFF-405D-8876-B7149007BB5C}"/>
</file>

<file path=customXml/itemProps3.xml><?xml version="1.0" encoding="utf-8"?>
<ds:datastoreItem xmlns:ds="http://schemas.openxmlformats.org/officeDocument/2006/customXml" ds:itemID="{B021EAED-CC8E-4D6D-9F86-DD1C93346AAB}"/>
</file>

<file path=docProps/app.xml><?xml version="1.0" encoding="utf-8"?>
<Properties xmlns="http://schemas.openxmlformats.org/officeDocument/2006/extended-properties" xmlns:vt="http://schemas.openxmlformats.org/officeDocument/2006/docPropsVTypes">
  <Template>Normal</Template>
  <TotalTime>90</TotalTime>
  <Pages>1</Pages>
  <Words>598</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els.salembier</dc:creator>
  <cp:lastModifiedBy>Maartje Houbrechts</cp:lastModifiedBy>
  <cp:revision>9</cp:revision>
  <dcterms:created xsi:type="dcterms:W3CDTF">2014-11-19T08:15:00Z</dcterms:created>
  <dcterms:modified xsi:type="dcterms:W3CDTF">2014-11-19T11:41:00Z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0x01010023BA1B85A0ED2D4DBDA918FB7826A85F</vt:lpwstr>
  </property>
</Properties>
</file>